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B27AE" w:rsidRDefault="0010478A">
      <w:pPr>
        <w:pStyle w:val="Heading2"/>
        <w:spacing w:before="0" w:after="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0" w:name="_1818shwwkfq3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FluoriMax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2.5% Sodium Fluoride Varnish</w:t>
      </w:r>
    </w:p>
    <w:p w14:paraId="00000002" w14:textId="52B0C7E2" w:rsidR="000B27AE" w:rsidRDefault="0010478A">
      <w:pPr>
        <w:spacing w:line="48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ipsum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dolor sit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consectetuer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adipiscing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nonummy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euismod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tincidunt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laoreet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magna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aliquam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volutpat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iriure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dolor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hendrerit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vulputate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molestie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consequat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ugiat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  <w:t>(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  <w:t>product information) 60 words</w:t>
      </w:r>
    </w:p>
    <w:p w14:paraId="00000003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0B27AE" w:rsidRDefault="001047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2 Article about the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  <w:t>FluoriMax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  <w:t xml:space="preserve"> 2.5% Sodium Fluoride Varnish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magenta"/>
        </w:rPr>
        <w:t xml:space="preserve"> must be Peer reviewed </w:t>
      </w:r>
    </w:p>
    <w:p w14:paraId="00000005" w14:textId="77777777" w:rsidR="000B27AE" w:rsidRDefault="0010478A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bookmarkStart w:id="1" w:name="_d23gti8zuq6s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 ;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 Article Title)</w:t>
      </w:r>
      <w:bookmarkStart w:id="2" w:name="_GoBack"/>
      <w:bookmarkEnd w:id="2"/>
    </w:p>
    <w:p w14:paraId="00000006" w14:textId="77777777" w:rsidR="000B27AE" w:rsidRDefault="0010478A">
      <w:pPr>
        <w:spacing w:line="480" w:lineRule="auto"/>
        <w:ind w:left="283" w:right="-419" w:hanging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Lastname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C. (2008). Title of the source without caps except Proper Nouns or: First word after colon.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The Journal or Publication Italicized and Capped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Vol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#(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Issue#), Page numbers.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 Resource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)</w:t>
      </w:r>
    </w:p>
    <w:p w14:paraId="00000007" w14:textId="77777777" w:rsidR="000B27AE" w:rsidRDefault="000B27AE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0B27AE" w:rsidRDefault="0010478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blandit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malesuada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quam, ac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gravida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eget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 ligula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tristique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euismod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convallis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interdum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vitae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blandit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dolor,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venenatis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nec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ultricies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posuere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magna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eleifend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summary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of the article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max 200</w:t>
      </w:r>
    </w:p>
    <w:p w14:paraId="00000009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0B27AE" w:rsidRDefault="000B27AE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f28np31o23ab" w:colFirst="0" w:colLast="0"/>
      <w:bookmarkEnd w:id="3"/>
    </w:p>
    <w:p w14:paraId="0000000B" w14:textId="77777777" w:rsidR="000B27AE" w:rsidRDefault="000B27AE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5uos0xbtxer" w:colFirst="0" w:colLast="0"/>
      <w:bookmarkEnd w:id="4"/>
    </w:p>
    <w:p w14:paraId="0000000C" w14:textId="77777777" w:rsidR="000B27AE" w:rsidRDefault="0010478A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4aps1h14qxfm" w:colFirst="0" w:colLast="0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 ;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 Article Title)</w:t>
      </w:r>
    </w:p>
    <w:p w14:paraId="0000000D" w14:textId="77777777" w:rsidR="000B27AE" w:rsidRDefault="001047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Lastname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C. (2008). Title of the source without caps except Proper Nouns or: First word after colon.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The Jour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nal or Publication Italicized and Capped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Vol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#(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Issue#), Page numbers.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 Resource)</w:t>
      </w:r>
    </w:p>
    <w:p w14:paraId="0000000E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0B27AE" w:rsidRDefault="0010478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blandit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malesuada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quam, ac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tortor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gravida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eget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 ligula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tristique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euismod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convallis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interdum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vitae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blandit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dolor,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venenatis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nec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ultricies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posuere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magna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vestibulum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eleifend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summary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max 250</w:t>
      </w:r>
    </w:p>
    <w:p w14:paraId="00000010" w14:textId="77777777" w:rsidR="000B27AE" w:rsidRDefault="000B27AE"/>
    <w:sectPr w:rsidR="000B27A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AE"/>
    <w:rsid w:val="000B27AE"/>
    <w:rsid w:val="0010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91FE6F-8F02-499F-8E55-1021D2D9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CA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2020-09-06T18:21:00Z</dcterms:created>
  <dcterms:modified xsi:type="dcterms:W3CDTF">2020-09-06T18:23:00Z</dcterms:modified>
</cp:coreProperties>
</file>